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DE0E" w14:textId="2468AEB1" w:rsidR="00904803" w:rsidRPr="00904803" w:rsidRDefault="00AF5E7B" w:rsidP="00904803">
      <w:r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5" behindDoc="0" locked="0" layoutInCell="1" allowOverlap="1" wp14:anchorId="3264F83A" wp14:editId="53AE2C87">
                <wp:simplePos x="0" y="0"/>
                <wp:positionH relativeFrom="margin">
                  <wp:posOffset>-342259</wp:posOffset>
                </wp:positionH>
                <wp:positionV relativeFrom="paragraph">
                  <wp:posOffset>-804545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6C6C3F" id="Rectangle 2" o:spid="_x0000_s1026" style="position:absolute;margin-left:-26.95pt;margin-top:-63.35pt;width:500.8pt;height:773.75pt;z-index:25166233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35E016AF">
                <wp:simplePos x="0" y="0"/>
                <wp:positionH relativeFrom="margin">
                  <wp:posOffset>1465536</wp:posOffset>
                </wp:positionH>
                <wp:positionV relativeFrom="paragraph">
                  <wp:posOffset>91289</wp:posOffset>
                </wp:positionV>
                <wp:extent cx="4210050" cy="1952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394" w14:textId="3B38707E" w:rsidR="008E55BD" w:rsidRPr="00075C0E" w:rsidRDefault="008E55BD">
                            <w:pPr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</w:p>
                          <w:p w14:paraId="7306D57E" w14:textId="4212BB20" w:rsidR="008D4280" w:rsidRDefault="008D4280" w:rsidP="008D42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Students cover a wide range of genres within both classical and popular music. Lessons are taught through a practical manner </w:t>
                            </w:r>
                            <w:r w:rsidR="00B4482A">
                              <w:rPr>
                                <w:lang w:val="en-US"/>
                              </w:rPr>
                              <w:t>where s</w:t>
                            </w:r>
                            <w:r>
                              <w:rPr>
                                <w:lang w:val="en-US"/>
                              </w:rPr>
                              <w:t>tudents will perform, compose and critically listen to music throughout the course.</w:t>
                            </w:r>
                          </w:p>
                          <w:p w14:paraId="5A2197DD" w14:textId="07B91FEC" w:rsidR="008D4280" w:rsidRPr="008D4280" w:rsidRDefault="008D4280" w:rsidP="008D4280">
                            <w:pPr>
                              <w:rPr>
                                <w:lang w:val="en-US"/>
                              </w:rPr>
                            </w:pPr>
                            <w:r w:rsidRPr="008D4280">
                              <w:rPr>
                                <w:lang w:val="en-US"/>
                              </w:rPr>
                              <w:t xml:space="preserve">You will study music through the following </w:t>
                            </w:r>
                            <w:r>
                              <w:rPr>
                                <w:lang w:val="en-US"/>
                              </w:rPr>
                              <w:t>areas of specialism</w:t>
                            </w:r>
                            <w:r w:rsidRPr="008D4280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D4280">
                              <w:rPr>
                                <w:lang w:val="en-US"/>
                              </w:rPr>
                              <w:t>Musical Forms &amp; Devices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8D4280">
                              <w:rPr>
                                <w:lang w:val="en-US"/>
                              </w:rPr>
                              <w:t>Music for Ensembl</w:t>
                            </w:r>
                            <w:r>
                              <w:rPr>
                                <w:lang w:val="en-US"/>
                              </w:rPr>
                              <w:t xml:space="preserve">e, </w:t>
                            </w:r>
                            <w:r w:rsidRPr="008D4280">
                              <w:rPr>
                                <w:lang w:val="en-US"/>
                              </w:rPr>
                              <w:t>Music for Fil</w:t>
                            </w:r>
                            <w:r>
                              <w:rPr>
                                <w:lang w:val="en-US"/>
                              </w:rPr>
                              <w:t>m, P</w:t>
                            </w:r>
                            <w:r w:rsidRPr="008D4280">
                              <w:rPr>
                                <w:lang w:val="en-US"/>
                              </w:rPr>
                              <w:t>opular Music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8D4280">
                              <w:rPr>
                                <w:lang w:val="en-US"/>
                              </w:rPr>
                              <w:t xml:space="preserve">There are 2 pieces that we </w:t>
                            </w:r>
                            <w:proofErr w:type="spellStart"/>
                            <w:r w:rsidR="00B4482A">
                              <w:rPr>
                                <w:lang w:val="en-US"/>
                              </w:rPr>
                              <w:t>analyse</w:t>
                            </w:r>
                            <w:proofErr w:type="spellEnd"/>
                            <w:r w:rsidR="00B4482A">
                              <w:rPr>
                                <w:lang w:val="en-US"/>
                              </w:rPr>
                              <w:t xml:space="preserve"> in depth</w:t>
                            </w:r>
                            <w:r w:rsidRPr="008D4280">
                              <w:rPr>
                                <w:lang w:val="en-US"/>
                              </w:rPr>
                              <w:t xml:space="preserve"> within these Area of Studies.</w:t>
                            </w:r>
                          </w:p>
                          <w:p w14:paraId="7F4057AE" w14:textId="62709A1B" w:rsidR="008E55BD" w:rsidRDefault="008E55BD"/>
                          <w:p w14:paraId="14D4ED3B" w14:textId="479DA7BB" w:rsidR="008E55BD" w:rsidRDefault="008E55BD"/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4pt;margin-top:7.2pt;width:331.5pt;height:15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">
                <v:textbox>
                  <w:txbxContent>
                    <w:p w14:paraId="6CC5F394" w14:textId="3B38707E" w:rsidR="008E55BD" w:rsidRPr="00075C0E" w:rsidRDefault="008E55BD">
                      <w:pPr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</w:p>
                    <w:p w14:paraId="7306D57E" w14:textId="4212BB20" w:rsidR="008D4280" w:rsidRDefault="008D4280" w:rsidP="008D428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Students cover a wide range of genres within both classical and popular music. Lessons are taught through a practical manner </w:t>
                      </w:r>
                      <w:r w:rsidR="00B4482A">
                        <w:rPr>
                          <w:lang w:val="en-US"/>
                        </w:rPr>
                        <w:t>where s</w:t>
                      </w:r>
                      <w:r>
                        <w:rPr>
                          <w:lang w:val="en-US"/>
                        </w:rPr>
                        <w:t>tudents will perform, compose and critically listen to music throughout the course.</w:t>
                      </w:r>
                    </w:p>
                    <w:p w14:paraId="5A2197DD" w14:textId="07B91FEC" w:rsidR="008D4280" w:rsidRPr="008D4280" w:rsidRDefault="008D4280" w:rsidP="008D4280">
                      <w:pPr>
                        <w:rPr>
                          <w:lang w:val="en-US"/>
                        </w:rPr>
                      </w:pPr>
                      <w:r w:rsidRPr="008D4280">
                        <w:rPr>
                          <w:lang w:val="en-US"/>
                        </w:rPr>
                        <w:t xml:space="preserve">You will study music through the following </w:t>
                      </w:r>
                      <w:r>
                        <w:rPr>
                          <w:lang w:val="en-US"/>
                        </w:rPr>
                        <w:t>areas of specialism</w:t>
                      </w:r>
                      <w:r w:rsidRPr="008D4280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D4280">
                        <w:rPr>
                          <w:lang w:val="en-US"/>
                        </w:rPr>
                        <w:t>Musical Forms &amp; Devices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Pr="008D4280">
                        <w:rPr>
                          <w:lang w:val="en-US"/>
                        </w:rPr>
                        <w:t>Music for Ensembl</w:t>
                      </w:r>
                      <w:r>
                        <w:rPr>
                          <w:lang w:val="en-US"/>
                        </w:rPr>
                        <w:t xml:space="preserve">e, </w:t>
                      </w:r>
                      <w:r w:rsidRPr="008D4280">
                        <w:rPr>
                          <w:lang w:val="en-US"/>
                        </w:rPr>
                        <w:t>Music for Fil</w:t>
                      </w:r>
                      <w:r>
                        <w:rPr>
                          <w:lang w:val="en-US"/>
                        </w:rPr>
                        <w:t>m, P</w:t>
                      </w:r>
                      <w:r w:rsidRPr="008D4280">
                        <w:rPr>
                          <w:lang w:val="en-US"/>
                        </w:rPr>
                        <w:t>opular Music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  <w:r w:rsidRPr="008D4280">
                        <w:rPr>
                          <w:lang w:val="en-US"/>
                        </w:rPr>
                        <w:t xml:space="preserve">There are 2 pieces that we </w:t>
                      </w:r>
                      <w:proofErr w:type="spellStart"/>
                      <w:r w:rsidR="00B4482A">
                        <w:rPr>
                          <w:lang w:val="en-US"/>
                        </w:rPr>
                        <w:t>analyse</w:t>
                      </w:r>
                      <w:proofErr w:type="spellEnd"/>
                      <w:r w:rsidR="00B4482A">
                        <w:rPr>
                          <w:lang w:val="en-US"/>
                        </w:rPr>
                        <w:t xml:space="preserve"> in depth</w:t>
                      </w:r>
                      <w:r w:rsidRPr="008D4280">
                        <w:rPr>
                          <w:lang w:val="en-US"/>
                        </w:rPr>
                        <w:t xml:space="preserve"> within these Area of Studies.</w:t>
                      </w:r>
                    </w:p>
                    <w:p w14:paraId="7F4057AE" w14:textId="62709A1B" w:rsidR="008E55BD" w:rsidRDefault="008E55BD"/>
                    <w:p w14:paraId="14D4ED3B" w14:textId="479DA7BB" w:rsidR="008E55BD" w:rsidRDefault="008E55BD"/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2B4A9A1A">
                <wp:simplePos x="0" y="0"/>
                <wp:positionH relativeFrom="margin">
                  <wp:posOffset>0</wp:posOffset>
                </wp:positionH>
                <wp:positionV relativeFrom="paragraph">
                  <wp:posOffset>51775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1011E3FD" w:rsidR="00FE21C1" w:rsidRPr="00FE21C1" w:rsidRDefault="00AF5E7B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5E7B">
                              <w:rPr>
                                <w:noProof/>
                                <w:color w:val="000000" w:themeColor="text1"/>
                                <w:lang w:eastAsia="en-GB"/>
                              </w:rPr>
                              <w:drawing>
                                <wp:inline distT="0" distB="0" distL="0" distR="0" wp14:anchorId="19641B48" wp14:editId="2BA89080">
                                  <wp:extent cx="1176020" cy="1120775"/>
                                  <wp:effectExtent l="0" t="0" r="0" b="0"/>
                                  <wp:docPr id="1" name="Picture 8" descr="mage result for world music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08EB4E7-B680-E74C-9118-2D7AF6180B5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8" descr="mage result for world music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08EB4E7-B680-E74C-9118-2D7AF6180B5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020" cy="112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p="http://schemas.openxmlformats.org/presentationml/2006/main" xmlns:a14="http://schemas.microsoft.com/office/drawing/2010/main" xmlns="" xmlns:lc="http://schemas.openxmlformats.org/drawingml/2006/lockedCanva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796CD" id="Rectangle 30" o:spid="_x0000_s1027" style="position:absolute;margin-left:0;margin-top:4.1pt;width:108pt;height:157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" fillcolor="white [3212]" strokecolor="#1f4d78 [1604]" strokeweight="1pt">
                <v:textbox>
                  <w:txbxContent>
                    <w:p w14:paraId="4ECD539F" w14:textId="1011E3FD" w:rsidR="00FE21C1" w:rsidRPr="00FE21C1" w:rsidRDefault="00AF5E7B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F5E7B">
                        <w:rPr>
                          <w:color w:val="000000" w:themeColor="text1"/>
                        </w:rPr>
                        <w:drawing>
                          <wp:inline distT="0" distB="0" distL="0" distR="0" wp14:anchorId="19641B48" wp14:editId="2BA89080">
                            <wp:extent cx="1176020" cy="1120775"/>
                            <wp:effectExtent l="0" t="0" r="0" b="0"/>
                            <wp:docPr id="1" name="Picture 8" descr="mage result for world music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08EB4E7-B680-E74C-9118-2D7AF6180B5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8" descr="mage result for world music">
                                      <a:extLst>
                                        <a:ext uri="{FF2B5EF4-FFF2-40B4-BE49-F238E27FC236}">
                                          <a16:creationId xmlns:a16="http://schemas.microsoft.com/office/drawing/2014/main" id="{D08EB4E7-B680-E74C-9118-2D7AF6180B5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020" cy="112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71A7EE73">
                <wp:simplePos x="0" y="0"/>
                <wp:positionH relativeFrom="column">
                  <wp:posOffset>-111943</wp:posOffset>
                </wp:positionH>
                <wp:positionV relativeFrom="paragraph">
                  <wp:posOffset>-550658</wp:posOffset>
                </wp:positionV>
                <wp:extent cx="2181225" cy="400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25D50940" w:rsidR="008E55BD" w:rsidRPr="008E55BD" w:rsidRDefault="00FF7DF8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GCSE</w:t>
                            </w:r>
                            <w:r w:rsidR="00847F0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8" style="position:absolute;margin-left:-8.8pt;margin-top:-43.35pt;width:171.75pt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3448DFD4" w14:textId="25D50940" w:rsidR="008E55BD" w:rsidRPr="008E55BD" w:rsidRDefault="00FF7DF8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GCSE</w:t>
                      </w:r>
                      <w:r w:rsidR="00847F0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Music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D48836" w14:textId="7E28D661" w:rsidR="00904803" w:rsidRPr="00904803" w:rsidRDefault="00904803" w:rsidP="00904803"/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01C10F3A" w:rsidR="00904803" w:rsidRPr="00904803" w:rsidRDefault="00AF5E7B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266655B6">
                <wp:simplePos x="0" y="0"/>
                <wp:positionH relativeFrom="margin">
                  <wp:posOffset>3495398</wp:posOffset>
                </wp:positionH>
                <wp:positionV relativeFrom="paragraph">
                  <wp:posOffset>180340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82C0CE" id="Rectangle: Rounded Corners 192" o:spid="_x0000_s1029" style="position:absolute;margin-left:275.25pt;margin-top:14.2pt;width:171.75pt;height:31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2313C3D0">
                <wp:simplePos x="0" y="0"/>
                <wp:positionH relativeFrom="column">
                  <wp:posOffset>0</wp:posOffset>
                </wp:positionH>
                <wp:positionV relativeFrom="paragraph">
                  <wp:posOffset>179869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16FA8C" id="Rectangle: Rounded Corners 31" o:spid="_x0000_s1030" style="position:absolute;margin-left:0;margin-top:14.15pt;width:171.7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D07CE6" w14:textId="7AD600BC" w:rsidR="00904803" w:rsidRPr="00904803" w:rsidRDefault="00AF5E7B" w:rsidP="009048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7FC9D1D9">
                <wp:simplePos x="0" y="0"/>
                <wp:positionH relativeFrom="margin">
                  <wp:posOffset>3454400</wp:posOffset>
                </wp:positionH>
                <wp:positionV relativeFrom="paragraph">
                  <wp:posOffset>478262</wp:posOffset>
                </wp:positionV>
                <wp:extent cx="2360930" cy="1404620"/>
                <wp:effectExtent l="0" t="0" r="1270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065CDAEF" w:rsidR="008E55BD" w:rsidRDefault="00847F0E" w:rsidP="00AC5FB4">
                            <w:proofErr w:type="spellStart"/>
                            <w:r>
                              <w:t>Eduqas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702B7" id="_x0000_s1031" type="#_x0000_t202" style="position:absolute;margin-left:272pt;margin-top:37.6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">
                <v:textbox style="mso-fit-shape-to-text:t">
                  <w:txbxContent>
                    <w:p w14:paraId="5A2EB378" w14:textId="065CDAEF" w:rsidR="008E55BD" w:rsidRDefault="00847F0E" w:rsidP="00AC5FB4">
                      <w:proofErr w:type="spellStart"/>
                      <w:r>
                        <w:t>Eduqas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9ED40" w14:textId="77777777" w:rsidR="00AF5E7B" w:rsidRDefault="00AF5E7B" w:rsidP="00AF5E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64369826">
                <wp:simplePos x="0" y="0"/>
                <wp:positionH relativeFrom="margin">
                  <wp:posOffset>0</wp:posOffset>
                </wp:positionH>
                <wp:positionV relativeFrom="paragraph">
                  <wp:posOffset>174618</wp:posOffset>
                </wp:positionV>
                <wp:extent cx="2996565" cy="1404620"/>
                <wp:effectExtent l="0" t="0" r="13335" b="139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38AA" w14:textId="07018068" w:rsidR="00847F0E" w:rsidRDefault="00847F0E">
                            <w:r w:rsidRPr="00847F0E">
                              <w:t>https://www.eduqas.co.uk/media/by5boopf/eduqas-gcse-music-spec-from-2016-d.pdf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73FD4" id="_x0000_s1032" type="#_x0000_t202" style="position:absolute;margin-left:0;margin-top:13.75pt;width:235.9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XWFg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">
                <v:textbox style="mso-fit-shape-to-text:t">
                  <w:txbxContent>
                    <w:p w14:paraId="6C2238AA" w14:textId="07018068" w:rsidR="00847F0E" w:rsidRDefault="00847F0E">
                      <w:r w:rsidRPr="00847F0E">
                        <w:t>https://www.eduqas.co.uk/media/by5boopf/eduqas-gcse-music-spec-from-2016-d.pdf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9947E0" w14:textId="0C969474" w:rsidR="00904803" w:rsidRPr="00AF5E7B" w:rsidRDefault="00AC5FB4" w:rsidP="00AF5E7B">
      <w:r w:rsidRPr="00AC5FB4">
        <w:rPr>
          <w:b/>
          <w:sz w:val="32"/>
          <w:szCs w:val="32"/>
          <w:u w:val="single"/>
        </w:rPr>
        <w:t>Assessment Details</w:t>
      </w:r>
    </w:p>
    <w:p w14:paraId="40122319" w14:textId="19865B4C" w:rsidR="00915C0F" w:rsidRPr="00847F0E" w:rsidRDefault="00847F0E" w:rsidP="00AC5FB4">
      <w:pPr>
        <w:rPr>
          <w:bCs/>
        </w:rPr>
      </w:pPr>
      <w:r w:rsidRPr="00847F0E">
        <w:rPr>
          <w:bCs/>
        </w:rPr>
        <w:t>Performance – 30% - one solo performance and one ensemble (group) performance</w:t>
      </w:r>
      <w:r w:rsidR="008D4280">
        <w:rPr>
          <w:bCs/>
        </w:rPr>
        <w:t xml:space="preserve"> recorded in year 11. This is recorded in year 11.</w:t>
      </w:r>
    </w:p>
    <w:p w14:paraId="5041843C" w14:textId="47E21159" w:rsidR="008D4280" w:rsidRPr="00847F0E" w:rsidRDefault="00847F0E" w:rsidP="00AC5FB4">
      <w:pPr>
        <w:rPr>
          <w:bCs/>
        </w:rPr>
      </w:pPr>
      <w:r w:rsidRPr="00847F0E">
        <w:rPr>
          <w:bCs/>
        </w:rPr>
        <w:t xml:space="preserve">Composition – 30% - one </w:t>
      </w:r>
      <w:r w:rsidR="008D4280">
        <w:rPr>
          <w:bCs/>
        </w:rPr>
        <w:t>“free” compositio</w:t>
      </w:r>
      <w:r w:rsidRPr="00847F0E">
        <w:rPr>
          <w:bCs/>
        </w:rPr>
        <w:t>n</w:t>
      </w:r>
      <w:r w:rsidR="008D4280">
        <w:rPr>
          <w:bCs/>
        </w:rPr>
        <w:t xml:space="preserve"> of your choice to be completed </w:t>
      </w:r>
      <w:r w:rsidR="00D07BD6">
        <w:rPr>
          <w:bCs/>
        </w:rPr>
        <w:t xml:space="preserve">in </w:t>
      </w:r>
      <w:r w:rsidR="00D07BD6" w:rsidRPr="00847F0E">
        <w:rPr>
          <w:bCs/>
        </w:rPr>
        <w:t>year</w:t>
      </w:r>
      <w:r w:rsidR="008D4280">
        <w:rPr>
          <w:bCs/>
        </w:rPr>
        <w:t xml:space="preserve"> </w:t>
      </w:r>
      <w:r w:rsidRPr="00847F0E">
        <w:rPr>
          <w:bCs/>
        </w:rPr>
        <w:t xml:space="preserve">10 and </w:t>
      </w:r>
      <w:r w:rsidR="008D4280">
        <w:rPr>
          <w:bCs/>
        </w:rPr>
        <w:t>one set assignment brief for year 11.</w:t>
      </w:r>
    </w:p>
    <w:p w14:paraId="6687F042" w14:textId="2333C608" w:rsidR="00847F0E" w:rsidRPr="00847F0E" w:rsidRDefault="00847F0E" w:rsidP="00AC5FB4">
      <w:pPr>
        <w:rPr>
          <w:bCs/>
        </w:rPr>
      </w:pPr>
      <w:r w:rsidRPr="00847F0E">
        <w:rPr>
          <w:bCs/>
        </w:rPr>
        <w:t xml:space="preserve">Appraising – 40% - </w:t>
      </w:r>
      <w:r w:rsidR="008D4280">
        <w:rPr>
          <w:bCs/>
        </w:rPr>
        <w:t xml:space="preserve">Listening exam on the area of specialisms mentioned above. </w:t>
      </w:r>
    </w:p>
    <w:p w14:paraId="35BC43D4" w14:textId="2A61793F" w:rsidR="00915C0F" w:rsidRPr="00AC5FB4" w:rsidRDefault="00915C0F" w:rsidP="00AC5F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p w14:paraId="256732EB" w14:textId="68FE14A1" w:rsidR="00904803" w:rsidRDefault="00E6362D" w:rsidP="002F771C">
      <w:pPr>
        <w:widowControl w:val="0"/>
        <w:spacing w:line="280" w:lineRule="auto"/>
      </w:pPr>
      <w:r>
        <w:t xml:space="preserve">Performances are to be completed prior to exam series of year 11. This completed and recorded in class. Compositions are completed in the classroom also. Therefore, 60% of music assessment content is completed prior to the exam series of year 11. </w:t>
      </w:r>
    </w:p>
    <w:p w14:paraId="3CC6437E" w14:textId="12B2AC5D" w:rsidR="00AC5FB4" w:rsidRDefault="00915C0F" w:rsidP="00915C0F">
      <w:pPr>
        <w:rPr>
          <w:b/>
          <w:sz w:val="32"/>
          <w:szCs w:val="32"/>
          <w:u w:val="single"/>
        </w:rPr>
      </w:pPr>
      <w:r w:rsidRPr="00915C0F">
        <w:rPr>
          <w:b/>
          <w:sz w:val="32"/>
          <w:szCs w:val="32"/>
          <w:u w:val="single"/>
        </w:rPr>
        <w:t>Skills</w:t>
      </w:r>
      <w:r w:rsidR="00AC5FB4" w:rsidRPr="00915C0F">
        <w:rPr>
          <w:b/>
          <w:sz w:val="32"/>
          <w:szCs w:val="32"/>
          <w:u w:val="single"/>
        </w:rPr>
        <w:t xml:space="preserve">/Aptitudes Required for Success </w:t>
      </w:r>
    </w:p>
    <w:p w14:paraId="21CF4D69" w14:textId="2430780F" w:rsidR="00E6362D" w:rsidRPr="00E6362D" w:rsidRDefault="00E6362D" w:rsidP="00E6362D">
      <w:pPr>
        <w:rPr>
          <w:bCs/>
        </w:rPr>
      </w:pPr>
      <w:r>
        <w:rPr>
          <w:bCs/>
        </w:rPr>
        <w:t>Students will need a passion and determination to succeed. There are many skills that students can develop should they desire to opt for music which can then assist them in their future</w:t>
      </w:r>
      <w:r w:rsidR="00910BC7">
        <w:rPr>
          <w:bCs/>
        </w:rPr>
        <w:t xml:space="preserve"> such as creativity, cooperation and independence.</w:t>
      </w:r>
      <w:r>
        <w:rPr>
          <w:bCs/>
        </w:rPr>
        <w:t xml:space="preserve">  </w:t>
      </w:r>
    </w:p>
    <w:p w14:paraId="28CA6FE6" w14:textId="220EF96F" w:rsidR="00E6362D" w:rsidRDefault="00E6362D" w:rsidP="00915C0F">
      <w:pPr>
        <w:rPr>
          <w:bCs/>
        </w:rPr>
      </w:pPr>
      <w:r>
        <w:rPr>
          <w:bCs/>
        </w:rPr>
        <w:t>Performance pieces are to be performed to a minimum of grade 3 standard. It is strongly advised that students attend peripatetic instrumental lessons to ensure students get regular coaching on their selected instrument</w:t>
      </w:r>
      <w:r w:rsidR="00910BC7">
        <w:rPr>
          <w:bCs/>
        </w:rPr>
        <w:t xml:space="preserve"> to improve their practice.</w:t>
      </w:r>
      <w:r>
        <w:rPr>
          <w:bCs/>
        </w:rPr>
        <w:t xml:space="preserve"> </w:t>
      </w:r>
    </w:p>
    <w:p w14:paraId="672EC729" w14:textId="77777777" w:rsidR="00E6362D" w:rsidRDefault="00915C0F" w:rsidP="00E636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78D385DD" w14:textId="520CF5F7" w:rsidR="00904803" w:rsidRPr="00E6362D" w:rsidRDefault="00FF7DF8" w:rsidP="00E6362D">
      <w:pPr>
        <w:rPr>
          <w:b/>
          <w:sz w:val="32"/>
          <w:szCs w:val="32"/>
          <w:u w:val="single"/>
        </w:rPr>
      </w:pPr>
      <w:r>
        <w:t xml:space="preserve">Mr Donnelly, </w:t>
      </w:r>
      <w:bookmarkStart w:id="0" w:name="_GoBack"/>
      <w:bookmarkEnd w:id="0"/>
      <w:r w:rsidR="00E6362D">
        <w:t>Teacher of music</w:t>
      </w:r>
    </w:p>
    <w:sectPr w:rsidR="00904803" w:rsidRPr="00E6362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F1C7" w14:textId="77777777" w:rsidR="00D25A6F" w:rsidRDefault="00D25A6F" w:rsidP="0032183C">
      <w:pPr>
        <w:spacing w:after="0" w:line="240" w:lineRule="auto"/>
      </w:pPr>
      <w:r>
        <w:separator/>
      </w:r>
    </w:p>
  </w:endnote>
  <w:endnote w:type="continuationSeparator" w:id="0">
    <w:p w14:paraId="1A024802" w14:textId="77777777" w:rsidR="00D25A6F" w:rsidRDefault="00D25A6F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664E5" w14:textId="77777777" w:rsidR="00D25A6F" w:rsidRDefault="00D25A6F" w:rsidP="0032183C">
      <w:pPr>
        <w:spacing w:after="0" w:line="240" w:lineRule="auto"/>
      </w:pPr>
      <w:r>
        <w:separator/>
      </w:r>
    </w:p>
  </w:footnote>
  <w:footnote w:type="continuationSeparator" w:id="0">
    <w:p w14:paraId="26D3A7FC" w14:textId="77777777" w:rsidR="00D25A6F" w:rsidRDefault="00D25A6F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5"/>
    <w:rsid w:val="000630D6"/>
    <w:rsid w:val="00075C0E"/>
    <w:rsid w:val="001B4C82"/>
    <w:rsid w:val="00255DE3"/>
    <w:rsid w:val="002F771C"/>
    <w:rsid w:val="0032183C"/>
    <w:rsid w:val="003808A6"/>
    <w:rsid w:val="00410BE9"/>
    <w:rsid w:val="0042715C"/>
    <w:rsid w:val="004C631B"/>
    <w:rsid w:val="004F1CCD"/>
    <w:rsid w:val="00527DBD"/>
    <w:rsid w:val="005658E8"/>
    <w:rsid w:val="00653EE6"/>
    <w:rsid w:val="006869AA"/>
    <w:rsid w:val="00697CCE"/>
    <w:rsid w:val="00776C3F"/>
    <w:rsid w:val="007C37A1"/>
    <w:rsid w:val="008210FF"/>
    <w:rsid w:val="00847F0E"/>
    <w:rsid w:val="00852DCA"/>
    <w:rsid w:val="008D4280"/>
    <w:rsid w:val="008E55BD"/>
    <w:rsid w:val="00904803"/>
    <w:rsid w:val="00910BC7"/>
    <w:rsid w:val="00915C0F"/>
    <w:rsid w:val="00A72E6E"/>
    <w:rsid w:val="00AC5FB4"/>
    <w:rsid w:val="00AF5E7B"/>
    <w:rsid w:val="00B4482A"/>
    <w:rsid w:val="00BC0A58"/>
    <w:rsid w:val="00BD61D5"/>
    <w:rsid w:val="00D07BD6"/>
    <w:rsid w:val="00D25A6F"/>
    <w:rsid w:val="00D612F3"/>
    <w:rsid w:val="00DC32D1"/>
    <w:rsid w:val="00E57EF6"/>
    <w:rsid w:val="00E6362D"/>
    <w:rsid w:val="00FE21C1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F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gif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Props1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9690A-301C-4DE4-AFFF-4D87D4D91264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ac5a4c-38fc-4aa7-a65d-5ac8f9edd57d"/>
    <ds:schemaRef ds:uri="8ef2e6de-c945-4fac-a0a2-4c229efdf5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Christian Ostmeier</cp:lastModifiedBy>
  <cp:revision>3</cp:revision>
  <cp:lastPrinted>2024-03-13T14:56:00Z</cp:lastPrinted>
  <dcterms:created xsi:type="dcterms:W3CDTF">2023-02-21T14:27:00Z</dcterms:created>
  <dcterms:modified xsi:type="dcterms:W3CDTF">2024-03-13T14:56:00Z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